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CCC5797" w:rsidP="6978ED55" w:rsidRDefault="7CCC5797" w14:paraId="0F5F37B8" w14:textId="620E906F">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SELVINO: DOPO NATALE LA MAGIA CONTINUA CON IL GRINCH E LA BEFANA NELLA CASA VACANZE DI SANTA CLAUS</w:t>
      </w:r>
    </w:p>
    <w:p w:rsidR="7CCC5797" w:rsidP="6978ED55" w:rsidRDefault="7CCC5797" w14:paraId="5404EEEF" w14:textId="5F43C45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Dal 26 dicembre al 5 gennaio due ospiti d'eccezione nella villa centenaria: il Grinch arriva per le feste di fine anno, la Befana accompagna piccoli e grandi verso l'Epifania. Un'esperienza unica che prolunga l'incanto oltre il 25 dicembre</w:t>
      </w:r>
    </w:p>
    <w:p w:rsidR="7CCC5797" w:rsidP="6978ED55" w:rsidRDefault="7CCC5797" w14:paraId="6391BB10" w14:textId="04BCFD1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C'è un segreto che in pochi conoscono: dopo aver consegnato i doni in ogni angolo del mondo nella notte più magica dell'anno, Babbo Natale non scompare nel</w:t>
      </w:r>
      <w:r w:rsidRPr="6978ED55" w:rsidR="37ED7E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freddo del Polo Nord: t</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orna nella sua </w:t>
      </w:r>
      <w:r w:rsidRPr="6978ED55" w:rsidR="32FDA0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meravigliosa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Casa Vacanze a Selvino, tra le Prealpi Orobie, dove la villa centenaria di via Generale Osio continua a pulsare di vita e meraviglia. E quest'anno non sarà solo.</w:t>
      </w:r>
    </w:p>
    <w:p w:rsidR="7CCC5797" w:rsidP="6978ED55" w:rsidRDefault="7CCC5797" w14:paraId="79EDBEC1" w14:textId="6C6937E0">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Proprio quando i bambini s</w:t>
      </w:r>
      <w:r w:rsidRPr="6978ED55" w:rsidR="42322E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taran</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no </w:t>
      </w:r>
      <w:r w:rsidRPr="6978ED55" w:rsidR="42322E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per scartare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gli ultimi regali e le famiglie si prepar</w:t>
      </w:r>
      <w:r w:rsidRPr="6978ED55" w:rsidR="6FF3E9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eranno</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a salutare il Natale, nella dimora bergamasca di Santa Claus </w:t>
      </w:r>
      <w:r w:rsidRPr="6978ED55" w:rsidR="77F141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accadrà</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qualcosa di straordinario. </w:t>
      </w:r>
      <w:r w:rsidRPr="6978ED55" w:rsidR="4FFE4B9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Dal 26 al 31 dicembre</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tra </w:t>
      </w:r>
      <w:r w:rsidRPr="6978ED55" w:rsidR="7567C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le magiche</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stanze farà il suo ingresso un ospite tanto temuto quanto affascinante: </w:t>
      </w:r>
      <w:r w:rsidRPr="6978ED55" w:rsidR="4FFE4B9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il Grinch</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w:t>
      </w:r>
    </w:p>
    <w:p w:rsidR="7CCC5797" w:rsidP="6978ED55" w:rsidRDefault="7CCC5797" w14:paraId="6FCEF234" w14:textId="155C7AAA">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Quel personaggio burbero dal cuore inizialmente piccolo, quella verde </w:t>
      </w:r>
      <w:r w:rsidRPr="6978ED55" w:rsidR="4C7E48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creatura pelosa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che ha provato a rubare il Natale, si aggirerà per i corridoi della villa in un</w:t>
      </w:r>
      <w:r w:rsidRPr="6978ED55" w:rsidR="4500FC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adrenalinico</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incontro che promette brividi di emozione e risate contagiose. Sarà un'occasione irripetibile per vivere il contrasto tra la dolcezza di Babbo Natale e l'irriverenza del Grinch, in un gioco di opposti che trasformerà ogni visita in un</w:t>
      </w:r>
      <w:r w:rsidRPr="6978ED55" w:rsidR="71F3EC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viaggio esperienziale indimenticabile</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w:t>
      </w:r>
    </w:p>
    <w:p w:rsidR="7CCC5797" w:rsidP="6978ED55" w:rsidRDefault="7CCC5797" w14:paraId="609B0017" w14:textId="238582E5">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Ma </w:t>
      </w:r>
      <w:r w:rsidRPr="6978ED55" w:rsidR="078F81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col tramontare del 2025, l’incanto non termina, anzi, si arricchisce di nuova meraviglia</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Dopo la pausa del </w:t>
      </w:r>
      <w:r w:rsidRPr="6978ED55" w:rsidR="532B8C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primo giorno dell’anno</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w:t>
      </w:r>
      <w:r w:rsidRPr="6978ED55" w:rsidR="4FFE4B9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dal 2 al 5 gennaio</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la Casa Vacanze accoglierà un'altra </w:t>
      </w:r>
      <w:r w:rsidRPr="6978ED55" w:rsidR="14C9C2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mitica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figura, che da sempre accompagna i bambini italiani verso la conclusione delle festività: </w:t>
      </w:r>
      <w:r w:rsidRPr="6978ED55" w:rsidR="4FFE4B9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la Befana</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Con la sua scopa</w:t>
      </w:r>
      <w:r w:rsidRPr="6978ED55" w:rsidR="0917F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e</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il suo sacco colmo di dolcetti e carbone</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la vecchi</w:t>
      </w:r>
      <w:r w:rsidRPr="6978ED55" w:rsidR="04299C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etta</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più amata d'Italia</w:t>
      </w:r>
      <w:r w:rsidRPr="6978ED55" w:rsidR="7E83E5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ospite di Santa Claus,</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attraverserà le stanze della villa, creando un </w:t>
      </w:r>
      <w:r w:rsidRPr="6978ED55" w:rsidR="2F6351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magico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ponte tra il Natale e l'Epifania.</w:t>
      </w:r>
    </w:p>
    <w:p w:rsidR="7CCC5797" w:rsidP="6978ED55" w:rsidRDefault="7CCC5797" w14:paraId="270F677C" w14:textId="5B571273">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Sarà un momento prezioso, intimo, in cui le famiglie potranno prolungare </w:t>
      </w:r>
      <w:r w:rsidRPr="6978ED55" w:rsidR="7AAF45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la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sensazione di attesa e stupore che caratterizza le festività, scoprendo che la magia non ha una data di scadenza. I bambini potranno </w:t>
      </w:r>
      <w:r w:rsidRPr="6978ED55" w:rsidR="2ED25C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incontrare la Befana</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raccontarle i loro desideri per l'anno nuovo</w:t>
      </w:r>
      <w:r w:rsidRPr="6978ED55" w:rsidR="01CE1C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e lasciarsi avvolgere da </w:t>
      </w:r>
      <w:r w:rsidRPr="6978ED55" w:rsidR="53DEB1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una magica atmosfera, di mistero e tradizione.</w:t>
      </w:r>
    </w:p>
    <w:p w:rsidR="7CCC5797" w:rsidP="6978ED55" w:rsidRDefault="7CCC5797" w14:paraId="0506DF2C" w14:textId="1EB403F2">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Angelo Bertocchi, ideatore del progetto e Assessore a Sport e Turismo del Comune di Selvino, </w:t>
      </w:r>
      <w:r w:rsidRPr="6978ED55" w:rsidR="7A4818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coadiuvato dal grandioso lavoro di</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Massimiliano Bertocchi di Harmony Suite Hotel, ha voluto fortemente questa estensione dell'esperienza: «Dopo il 25 dicembre, molti pensano che la magia finisca. Invece, proprio in quei giorni, quando Babbo Natale ha terminato il suo giro nel mondo e può finalmente riposare nella sua dimora tra le </w:t>
      </w:r>
      <w:r w:rsidRPr="6978ED55" w:rsidR="5DD26C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nostre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montagne, la villa si anim</w:t>
      </w:r>
      <w:r w:rsidRPr="6978ED55" w:rsidR="020CBD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erà</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di nuova vita. Il Grinch e la Befana non sono semplici </w:t>
      </w:r>
      <w:r w:rsidRPr="6978ED55" w:rsidR="50E3E8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integrazioni</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sono la dimostrazione che il Natale è uno stato d'animo che può accompagnarci ben oltre una singola data sul calendario».</w:t>
      </w:r>
    </w:p>
    <w:p w:rsidR="7CCC5797" w:rsidP="6978ED55" w:rsidRDefault="7CCC5797" w14:paraId="212C5D6E" w14:textId="2E1E68B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La Casa Vacanze rimarrà aperta dal 26 al 31 dicembre e dal 2 al 5 gennaio, sempre con il consueto orario: </w:t>
      </w:r>
      <w:r w:rsidRPr="6978ED55" w:rsidR="2D4134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al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mattino dalle 10:00 alle 12:00 e </w:t>
      </w:r>
      <w:r w:rsidRPr="6978ED55" w:rsidR="628851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al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pomeriggio dalle 15:00 alle 18:30. Il 1° gennaio la villa osserverà un meritato riposo. Ogni visitatore attraverserà le stesse stanze che hanno già conquistato migliaia di cuori: l'Ufficio Postale di Santa Claus, il suo studio, la camera da letto, la veranda panoramica, il giardino incantato. Ma questa volta, ad attendere grandi e piccini, ci saranno </w:t>
      </w:r>
      <w:r w:rsidRPr="6978ED55" w:rsidR="07C719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anche due leggendari ospiti</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w:t>
      </w:r>
    </w:p>
    <w:p w:rsidR="7CCC5797" w:rsidP="6978ED55" w:rsidRDefault="7CCC5797" w14:paraId="0FBE8D66" w14:textId="57B1BBD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Non solo un'attrazione</w:t>
      </w:r>
      <w:r w:rsidRPr="6978ED55" w:rsidR="20A115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ma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un'esperienza che prolunga l'incanto, che restituisce alle famiglie un tempo prezioso da trascorrere insieme, che ricorda a tutti noi che la magia delle feste non deve spegnersi con l'ultimo rintocco di mezzanotte del </w:t>
      </w:r>
      <w:r w:rsidRPr="6978ED55" w:rsidR="6DBBBA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giorno di</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w:t>
      </w:r>
      <w:r w:rsidRPr="6978ED55" w:rsidR="6DBBBA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Natale</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w:t>
      </w:r>
    </w:p>
    <w:p w:rsidR="7CCC5797" w:rsidP="6978ED55" w:rsidRDefault="7CCC5797" w14:paraId="717DE584" w14:textId="3C469BA3">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Le porte della villa centenaria sono aperte. </w:t>
      </w:r>
      <w:r w:rsidRPr="6978ED55" w:rsidR="1E5FF6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Santa Claus </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vi aspetta, e non è più solo. Portate con voi la curiosità di scoprire chi altro si aggira tra quelle stanze, portate il coraggio di incontrare il Grinch, portate la dolcezza di salutare la Befana. Portate la voglia di credere che la magia possa durare </w:t>
      </w:r>
      <w:r w:rsidRPr="6978ED55" w:rsidR="5204E0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per sempre, senza tempo e senza età</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w:t>
      </w:r>
    </w:p>
    <w:p w:rsidR="7CCC5797" w:rsidP="6978ED55" w:rsidRDefault="7CCC5797" w14:paraId="1CE43B36" w14:textId="4386A35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7CCC5797" w:rsidP="6978ED55" w:rsidRDefault="7CCC5797" w14:paraId="00BCD1AA" w14:textId="169D814B">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7CCC5797" w:rsidP="6978ED55" w:rsidRDefault="7CCC5797" w14:paraId="4F57D8F0" w14:textId="3E68A67F">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Casa Vacanze di Babbo Natale, via Generale Osio, Selvino (BG)</w:t>
      </w:r>
    </w:p>
    <w:p w:rsidR="7CCC5797" w:rsidP="6978ED55" w:rsidRDefault="7CCC5797" w14:paraId="59A3B2B6" w14:textId="03CF155C">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Aperture post-natalizie:</w:t>
      </w:r>
    </w:p>
    <w:p w:rsidR="7CCC5797" w:rsidP="6978ED55" w:rsidRDefault="7CCC5797" w14:paraId="5473332E" w14:textId="368BD4BE">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26-31 dicembre: Babbo Natale + il Grinch</w:t>
      </w:r>
    </w:p>
    <w:p w:rsidR="7CCC5797" w:rsidP="6978ED55" w:rsidRDefault="7CCC5797" w14:paraId="6FD2130B" w14:textId="1D7F8AC9">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1° gennaio: chiuso</w:t>
      </w:r>
    </w:p>
    <w:p w:rsidR="7CCC5797" w:rsidP="6978ED55" w:rsidRDefault="7CCC5797" w14:paraId="09B02594" w14:textId="20C420AB">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2</w:t>
      </w: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-5 gennaio: Babbo Natale + la Befana</w:t>
      </w:r>
    </w:p>
    <w:p w:rsidR="7CCC5797" w:rsidP="6978ED55" w:rsidRDefault="7CCC5797" w14:paraId="728BBFEF" w14:textId="089AFB02">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Orari: 10:00-12:00 / 15:00-18:30</w:t>
      </w:r>
    </w:p>
    <w:p w:rsidR="7CCC5797" w:rsidP="6978ED55" w:rsidRDefault="7CCC5797" w14:paraId="5BBACBAE" w14:textId="189C129D">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Costo: € 10,00 (gratuito 0-2 anni)</w:t>
      </w:r>
    </w:p>
    <w:p w:rsidR="7CCC5797" w:rsidP="6978ED55" w:rsidRDefault="7CCC5797" w14:paraId="14F5EF99" w14:textId="0D6F89F9">
      <w:pPr>
        <w:spacing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6978ED55" w:rsidR="4FFE4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Per maggiori informazioni: </w:t>
      </w:r>
      <w:hyperlink r:id="R764c44f7bdbc40bf">
        <w:r w:rsidRPr="6978ED55" w:rsidR="4FFE4B91">
          <w:rPr>
            <w:rStyle w:val="Hyperlink"/>
            <w:rFonts w:ascii="Times New Roman" w:hAnsi="Times New Roman" w:eastAsia="Times New Roman" w:cs="Times New Roman"/>
            <w:b w:val="0"/>
            <w:bCs w:val="0"/>
            <w:i w:val="0"/>
            <w:iCs w:val="0"/>
            <w:caps w:val="0"/>
            <w:smallCaps w:val="0"/>
            <w:strike w:val="0"/>
            <w:dstrike w:val="0"/>
            <w:noProof w:val="0"/>
            <w:sz w:val="24"/>
            <w:szCs w:val="24"/>
            <w:lang w:val="it-IT"/>
          </w:rPr>
          <w:t>www.santaclausselvino.it</w:t>
        </w:r>
      </w:hyperlink>
    </w:p>
    <w:p w:rsidR="7CCC5797" w:rsidP="6978ED55" w:rsidRDefault="7CCC5797" w14:paraId="737AFBAD" w14:textId="573FB5CC">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7CCC5797" w:rsidP="72E8ED74" w:rsidRDefault="7CCC5797" w14:paraId="0E53062D" w14:textId="3AB12D02">
      <w:pPr>
        <w:pStyle w:val="Normal"/>
        <w:jc w:val="both"/>
        <w:rPr>
          <w:rFonts w:ascii="Times New Roman" w:hAnsi="Times New Roman" w:eastAsia="Times New Roman" w:cs="Times New Roman"/>
        </w:rPr>
      </w:pPr>
    </w:p>
    <w:sectPr>
      <w:pgSz w:w="11906" w:h="16838" w:orient="portrait"/>
      <w:pgMar w:top="1440" w:right="1440" w:bottom="1440" w:left="1440" w:header="720" w:footer="720" w:gutter="0"/>
      <w:cols w:space="720"/>
      <w:docGrid w:linePitch="360"/>
      <w:headerReference w:type="default" r:id="Rda3309af132e432c"/>
      <w:footerReference w:type="default" r:id="R66f14cd5664441f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84034E5" w:rsidTr="184034E5" w14:paraId="3D21E6D6">
      <w:trPr>
        <w:trHeight w:val="300"/>
      </w:trPr>
      <w:tc>
        <w:tcPr>
          <w:tcW w:w="3005" w:type="dxa"/>
          <w:tcMar/>
        </w:tcPr>
        <w:p w:rsidR="184034E5" w:rsidP="184034E5" w:rsidRDefault="184034E5" w14:paraId="329250D0" w14:textId="0046E020">
          <w:pPr>
            <w:pStyle w:val="Header"/>
            <w:bidi w:val="0"/>
            <w:ind w:left="-115"/>
            <w:jc w:val="left"/>
          </w:pPr>
        </w:p>
      </w:tc>
      <w:tc>
        <w:tcPr>
          <w:tcW w:w="3005" w:type="dxa"/>
          <w:tcMar/>
        </w:tcPr>
        <w:p w:rsidR="184034E5" w:rsidP="184034E5" w:rsidRDefault="184034E5" w14:paraId="760D91C0" w14:textId="11074BE3">
          <w:pPr>
            <w:pStyle w:val="Header"/>
            <w:bidi w:val="0"/>
            <w:jc w:val="center"/>
          </w:pPr>
        </w:p>
      </w:tc>
      <w:tc>
        <w:tcPr>
          <w:tcW w:w="3005" w:type="dxa"/>
          <w:tcMar/>
        </w:tcPr>
        <w:p w:rsidR="184034E5" w:rsidP="184034E5" w:rsidRDefault="184034E5" w14:paraId="1098DD40" w14:textId="0341CD1C">
          <w:pPr>
            <w:pStyle w:val="Header"/>
            <w:bidi w:val="0"/>
            <w:ind w:right="-115"/>
            <w:jc w:val="right"/>
          </w:pPr>
        </w:p>
      </w:tc>
    </w:tr>
  </w:tbl>
  <w:p w:rsidR="184034E5" w:rsidP="184034E5" w:rsidRDefault="184034E5" w14:paraId="71CC31A8" w14:textId="131EC11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PlainTable4"/>
      <w:bidiVisual w:val="0"/>
      <w:tblW w:w="0" w:type="auto"/>
      <w:tblLayout w:type="fixed"/>
      <w:tblLook w:val="06A0" w:firstRow="1" w:lastRow="0" w:firstColumn="1" w:lastColumn="0" w:noHBand="1" w:noVBand="1"/>
    </w:tblPr>
    <w:tblGrid>
      <w:gridCol w:w="3005"/>
      <w:gridCol w:w="3360"/>
    </w:tblGrid>
    <w:tr w:rsidR="184034E5" w:rsidTr="5A89EB52" w14:paraId="2DA30910">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184034E5" w:rsidP="184034E5" w:rsidRDefault="184034E5" w14:paraId="2C5D2F5C" w14:textId="7BBE31C8">
          <w:pPr>
            <w:pStyle w:val="Header"/>
            <w:bidi w:val="0"/>
            <w:ind w:left="-115"/>
            <w:jc w:val="left"/>
            <w:rPr>
              <w:rFonts w:ascii="Times New Roman" w:hAnsi="Times New Roman" w:eastAsia="Times New Roman" w:cs="Times New Roman"/>
              <w:b w:val="0"/>
              <w:bCs w:val="0"/>
              <w:i w:val="0"/>
              <w:iCs w:val="0"/>
            </w:rPr>
          </w:pPr>
          <w:r w:rsidRPr="184034E5" w:rsidR="184034E5">
            <w:rPr>
              <w:rFonts w:ascii="Times New Roman" w:hAnsi="Times New Roman" w:eastAsia="Times New Roman" w:cs="Times New Roman"/>
              <w:b w:val="0"/>
              <w:bCs w:val="0"/>
              <w:i w:val="0"/>
              <w:iCs w:val="0"/>
            </w:rPr>
            <w:t>Daniele Cancelli</w:t>
          </w:r>
        </w:p>
        <w:p w:rsidR="184034E5" w:rsidP="184034E5" w:rsidRDefault="184034E5" w14:paraId="41DDBA92" w14:textId="3CB7938E">
          <w:pPr>
            <w:pStyle w:val="Header"/>
            <w:bidi w:val="0"/>
            <w:ind w:left="-115"/>
            <w:jc w:val="left"/>
            <w:rPr>
              <w:rFonts w:ascii="Times New Roman" w:hAnsi="Times New Roman" w:eastAsia="Times New Roman" w:cs="Times New Roman"/>
              <w:b w:val="0"/>
              <w:bCs w:val="0"/>
              <w:i w:val="0"/>
              <w:iCs w:val="0"/>
            </w:rPr>
          </w:pPr>
          <w:r w:rsidRPr="184034E5" w:rsidR="184034E5">
            <w:rPr>
              <w:rFonts w:ascii="Times New Roman" w:hAnsi="Times New Roman" w:eastAsia="Times New Roman" w:cs="Times New Roman"/>
              <w:b w:val="0"/>
              <w:bCs w:val="0"/>
              <w:i w:val="0"/>
              <w:iCs w:val="0"/>
            </w:rPr>
            <w:t>+39 347 86 50 455</w:t>
          </w:r>
        </w:p>
      </w:tc>
      <w:tc>
        <w:tcPr>
          <w:cnfStyle w:val="000000000000" w:firstRow="0" w:lastRow="0" w:firstColumn="0" w:lastColumn="0" w:oddVBand="0" w:evenVBand="0" w:oddHBand="0" w:evenHBand="0" w:firstRowFirstColumn="0" w:firstRowLastColumn="0" w:lastRowFirstColumn="0" w:lastRowLastColumn="0"/>
          <w:tcW w:w="3360" w:type="dxa"/>
          <w:tcMar/>
        </w:tcPr>
        <w:p w:rsidR="184034E5" w:rsidP="184034E5" w:rsidRDefault="184034E5" w14:paraId="064F6F31" w14:textId="73AA6A3B">
          <w:pPr>
            <w:pStyle w:val="Header"/>
            <w:bidi w:val="0"/>
            <w:ind w:right="-115"/>
            <w:jc w:val="right"/>
            <w:rPr>
              <w:rFonts w:ascii="Times New Roman" w:hAnsi="Times New Roman" w:eastAsia="Times New Roman" w:cs="Times New Roman"/>
              <w:b w:val="0"/>
              <w:bCs w:val="0"/>
              <w:i w:val="1"/>
              <w:iCs w:val="1"/>
              <w:color w:val="auto"/>
            </w:rPr>
          </w:pPr>
          <w:r w:rsidRPr="5A89EB52" w:rsidR="5A89EB52">
            <w:rPr>
              <w:rFonts w:ascii="Times New Roman" w:hAnsi="Times New Roman" w:eastAsia="Times New Roman" w:cs="Times New Roman"/>
              <w:b w:val="0"/>
              <w:bCs w:val="0"/>
              <w:i w:val="1"/>
              <w:iCs w:val="1"/>
              <w:color w:val="auto"/>
            </w:rPr>
            <w:t>G</w:t>
          </w:r>
          <w:r w:rsidRPr="5A89EB52" w:rsidR="5A89EB52">
            <w:rPr>
              <w:rFonts w:ascii="Times New Roman" w:hAnsi="Times New Roman" w:eastAsia="Times New Roman" w:cs="Times New Roman"/>
              <w:b w:val="0"/>
              <w:bCs w:val="0"/>
              <w:i w:val="1"/>
              <w:iCs w:val="1"/>
              <w:color w:val="auto"/>
            </w:rPr>
            <w:t>iornalista</w:t>
          </w:r>
          <w:r w:rsidR="184034E5">
            <w:drawing>
              <wp:anchor distT="0" distB="0" distL="114300" distR="114300" simplePos="0" relativeHeight="251658240" behindDoc="0" locked="0" layoutInCell="1" allowOverlap="1" wp14:anchorId="4971B1D2" wp14:editId="6CBA74B8">
                <wp:simplePos x="0" y="0"/>
                <wp:positionH relativeFrom="column">
                  <wp:posOffset>3248025</wp:posOffset>
                </wp:positionH>
                <wp:positionV relativeFrom="paragraph">
                  <wp:posOffset>-409575</wp:posOffset>
                </wp:positionV>
                <wp:extent cx="1257300" cy="1047750"/>
                <wp:effectExtent l="0" t="0" r="0" b="0"/>
                <wp:wrapNone/>
                <wp:docPr id="843498567" name="drawing" descr="santa claus selvino logo min.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4349856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59284625">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257300" cy="1047750"/>
                        </a:xfrm>
                        <a:prstGeom xmlns:a="http://schemas.openxmlformats.org/drawingml/2006/main" prst="rect">
                          <a:avLst xmlns:a="http://schemas.openxmlformats.org/drawingml/2006/main"/>
                        </a:prstGeom>
                      </pic:spPr>
                    </pic:pic>
                  </a:graphicData>
                </a:graphic>
                <wp14:sizeRelH relativeFrom="page">
                  <wp14:pctWidth>0</wp14:pctWidth>
                </wp14:sizeRelH>
                <wp14:sizeRelV relativeFrom="page">
                  <wp14:pctHeight>0</wp14:pctHeight>
                </wp14:sizeRelV>
              </wp:anchor>
            </w:drawing>
          </w:r>
        </w:p>
        <w:p w:rsidR="184034E5" w:rsidP="184034E5" w:rsidRDefault="184034E5" w14:paraId="5AF57E4F" w14:textId="2AA2F806">
          <w:pPr>
            <w:pStyle w:val="Header"/>
            <w:bidi w:val="0"/>
            <w:ind w:right="-115"/>
            <w:jc w:val="right"/>
          </w:pPr>
          <w:hyperlink r:id="R41936879aac74967">
            <w:r w:rsidRPr="184034E5" w:rsidR="184034E5">
              <w:rPr>
                <w:rStyle w:val="Hyperlink"/>
                <w:rFonts w:ascii="Times New Roman" w:hAnsi="Times New Roman" w:eastAsia="Times New Roman" w:cs="Times New Roman"/>
                <w:b w:val="0"/>
                <w:bCs w:val="0"/>
                <w:i w:val="1"/>
                <w:iCs w:val="1"/>
                <w:color w:val="auto"/>
              </w:rPr>
              <w:t>stampa@santaclausselvino.it</w:t>
            </w:r>
          </w:hyperlink>
        </w:p>
      </w:tc>
    </w:tr>
  </w:tbl>
  <w:p w:rsidR="184034E5" w:rsidP="184034E5" w:rsidRDefault="184034E5" w14:paraId="5C57BC09" w14:textId="3FEED995">
    <w:pPr>
      <w:pStyle w:val="Header"/>
      <w:bidi w:val="0"/>
    </w:pPr>
  </w:p>
  <w:p w:rsidR="184034E5" w:rsidP="184034E5" w:rsidRDefault="184034E5" w14:paraId="0576D8B9" w14:textId="3937D6EB">
    <w:pPr>
      <w:pStyle w:val="Header"/>
      <w:bidi w:val="0"/>
    </w:pPr>
  </w:p>
  <w:p w:rsidR="5A89EB52" w:rsidP="5A89EB52" w:rsidRDefault="5A89EB52" w14:paraId="7429A56D" w14:textId="7230E17D">
    <w:pPr>
      <w:pStyle w:val="Header"/>
    </w:pPr>
  </w:p>
</w:hdr>
</file>

<file path=word/intelligence2.xml><?xml version="1.0" encoding="utf-8"?>
<int2:intelligence xmlns:int2="http://schemas.microsoft.com/office/intelligence/2020/intelligence">
  <int2:observations>
    <int2:bookmark int2:bookmarkName="_Int_POkhsBN6" int2:invalidationBookmarkName="" int2:hashCode="UF6r37gIL5HtSi" int2:id="3x4k8Cf6">
      <int2:state int2:type="style" int2:value="Rejected"/>
    </int2:bookmark>
    <int2:bookmark int2:bookmarkName="_Int_hFTYP9CC" int2:invalidationBookmarkName="" int2:hashCode="UF6r37gIL5HtSi" int2:id="LTfu60Gv">
      <int2:state int2:type="styl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81ECB"/>
    <w:rsid w:val="00D896C6"/>
    <w:rsid w:val="01921A32"/>
    <w:rsid w:val="01B4458B"/>
    <w:rsid w:val="01CE1CE3"/>
    <w:rsid w:val="02021571"/>
    <w:rsid w:val="020CBD9B"/>
    <w:rsid w:val="03F6B3CA"/>
    <w:rsid w:val="04299C20"/>
    <w:rsid w:val="078F81E1"/>
    <w:rsid w:val="079E7925"/>
    <w:rsid w:val="07B3B5F5"/>
    <w:rsid w:val="07C71988"/>
    <w:rsid w:val="07C810EA"/>
    <w:rsid w:val="082D2DA5"/>
    <w:rsid w:val="0917F360"/>
    <w:rsid w:val="0A73F6E9"/>
    <w:rsid w:val="0BEE5728"/>
    <w:rsid w:val="0CDC36C7"/>
    <w:rsid w:val="0E78EAF9"/>
    <w:rsid w:val="12446B83"/>
    <w:rsid w:val="12670F16"/>
    <w:rsid w:val="130619A5"/>
    <w:rsid w:val="136286B0"/>
    <w:rsid w:val="14C9C2CE"/>
    <w:rsid w:val="17552142"/>
    <w:rsid w:val="177E4B11"/>
    <w:rsid w:val="17981ECB"/>
    <w:rsid w:val="17C984A2"/>
    <w:rsid w:val="184034E5"/>
    <w:rsid w:val="18939AC1"/>
    <w:rsid w:val="1A015626"/>
    <w:rsid w:val="1B0D9151"/>
    <w:rsid w:val="1DF81B15"/>
    <w:rsid w:val="1E5FF6B4"/>
    <w:rsid w:val="20A11598"/>
    <w:rsid w:val="20F58C5F"/>
    <w:rsid w:val="23795302"/>
    <w:rsid w:val="240C5530"/>
    <w:rsid w:val="24835779"/>
    <w:rsid w:val="24DD20DB"/>
    <w:rsid w:val="2599A298"/>
    <w:rsid w:val="25C0DFB6"/>
    <w:rsid w:val="2665FF17"/>
    <w:rsid w:val="270CFDA3"/>
    <w:rsid w:val="29E4882F"/>
    <w:rsid w:val="2AA5CD38"/>
    <w:rsid w:val="2D413498"/>
    <w:rsid w:val="2E5A5862"/>
    <w:rsid w:val="2ED25C05"/>
    <w:rsid w:val="2F63512C"/>
    <w:rsid w:val="313C20A3"/>
    <w:rsid w:val="31762283"/>
    <w:rsid w:val="31ACE3F1"/>
    <w:rsid w:val="32FDA050"/>
    <w:rsid w:val="343ED02F"/>
    <w:rsid w:val="34F80E50"/>
    <w:rsid w:val="353F5761"/>
    <w:rsid w:val="37ED7EA6"/>
    <w:rsid w:val="39E18608"/>
    <w:rsid w:val="3A13E397"/>
    <w:rsid w:val="3B3E54D7"/>
    <w:rsid w:val="3D25A8B9"/>
    <w:rsid w:val="3E8B6646"/>
    <w:rsid w:val="3EF7D950"/>
    <w:rsid w:val="3F775E4F"/>
    <w:rsid w:val="41D3FA82"/>
    <w:rsid w:val="42224773"/>
    <w:rsid w:val="42322E42"/>
    <w:rsid w:val="42BAD1A7"/>
    <w:rsid w:val="436F1177"/>
    <w:rsid w:val="44BD2BC9"/>
    <w:rsid w:val="4500FC9E"/>
    <w:rsid w:val="46C6E9A2"/>
    <w:rsid w:val="473C0C4E"/>
    <w:rsid w:val="4767796E"/>
    <w:rsid w:val="4A117AF1"/>
    <w:rsid w:val="4C7E487B"/>
    <w:rsid w:val="4FFE4B91"/>
    <w:rsid w:val="50E3E863"/>
    <w:rsid w:val="5101303D"/>
    <w:rsid w:val="51538F76"/>
    <w:rsid w:val="5204E03C"/>
    <w:rsid w:val="52F7AD5F"/>
    <w:rsid w:val="532B8C76"/>
    <w:rsid w:val="53C4CB3C"/>
    <w:rsid w:val="53DEB1A6"/>
    <w:rsid w:val="54A1CA29"/>
    <w:rsid w:val="54D77191"/>
    <w:rsid w:val="557170DB"/>
    <w:rsid w:val="56682F0F"/>
    <w:rsid w:val="5815FD88"/>
    <w:rsid w:val="582B9303"/>
    <w:rsid w:val="5851CA69"/>
    <w:rsid w:val="59FEE7E3"/>
    <w:rsid w:val="5A89EB52"/>
    <w:rsid w:val="5B4D8235"/>
    <w:rsid w:val="5D873D3B"/>
    <w:rsid w:val="5DD26CB8"/>
    <w:rsid w:val="5DF21FEA"/>
    <w:rsid w:val="5E7F5A45"/>
    <w:rsid w:val="5ED8A2E5"/>
    <w:rsid w:val="5EE7AC04"/>
    <w:rsid w:val="5FB3A116"/>
    <w:rsid w:val="6045B895"/>
    <w:rsid w:val="6067901B"/>
    <w:rsid w:val="61E9CEAB"/>
    <w:rsid w:val="61F27628"/>
    <w:rsid w:val="6230695C"/>
    <w:rsid w:val="62885112"/>
    <w:rsid w:val="63242979"/>
    <w:rsid w:val="63953D85"/>
    <w:rsid w:val="63B98CCC"/>
    <w:rsid w:val="65FF5CF2"/>
    <w:rsid w:val="663FCCCF"/>
    <w:rsid w:val="6745D93E"/>
    <w:rsid w:val="67BBA230"/>
    <w:rsid w:val="67BF7A2F"/>
    <w:rsid w:val="67F7E5BF"/>
    <w:rsid w:val="68AA53D3"/>
    <w:rsid w:val="6978ED55"/>
    <w:rsid w:val="698DB87E"/>
    <w:rsid w:val="69EAB830"/>
    <w:rsid w:val="6C3CE325"/>
    <w:rsid w:val="6CE7B939"/>
    <w:rsid w:val="6DBBBADF"/>
    <w:rsid w:val="6DEC2991"/>
    <w:rsid w:val="6E3E8A6C"/>
    <w:rsid w:val="6EEA2413"/>
    <w:rsid w:val="6F9AF383"/>
    <w:rsid w:val="6FF3E9C7"/>
    <w:rsid w:val="71F3EC7A"/>
    <w:rsid w:val="72E8ED74"/>
    <w:rsid w:val="7457B9FA"/>
    <w:rsid w:val="74AA3AD4"/>
    <w:rsid w:val="7567CBCC"/>
    <w:rsid w:val="76AAB563"/>
    <w:rsid w:val="77F14145"/>
    <w:rsid w:val="793E75B3"/>
    <w:rsid w:val="7A481890"/>
    <w:rsid w:val="7AAF4579"/>
    <w:rsid w:val="7B0BF033"/>
    <w:rsid w:val="7CCC5797"/>
    <w:rsid w:val="7D162E4D"/>
    <w:rsid w:val="7E83E5C5"/>
    <w:rsid w:val="7FD243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1ECB"/>
  <w15:chartTrackingRefBased/>
  <w15:docId w15:val="{0A7CD01C-AA4D-4293-A968-933702533F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84034E5"/>
    <w:pPr>
      <w:tabs>
        <w:tab w:val="center" w:leader="none" w:pos="4680"/>
        <w:tab w:val="right" w:leader="none" w:pos="9360"/>
      </w:tabs>
      <w:spacing w:after="0" w:line="240" w:lineRule="auto"/>
    </w:pPr>
  </w:style>
  <w:style w:type="paragraph" w:styleId="Footer">
    <w:uiPriority w:val="99"/>
    <w:name w:val="footer"/>
    <w:basedOn w:val="Normal"/>
    <w:unhideWhenUsed/>
    <w:rsid w:val="184034E5"/>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184034E5"/>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4" mc:Ignorable="w14">
    <w:name xmlns:w="http://schemas.openxmlformats.org/wordprocessingml/2006/main" w:val="Plain Table 4"/>
    <w:basedOn xmlns:w="http://schemas.openxmlformats.org/wordprocessingml/2006/main" w:val="TableNormal"/>
    <w:uiPriority xmlns:w="http://schemas.openxmlformats.org/wordprocessingml/2006/main" w:val="44"/>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a3309af132e432c" /><Relationship Type="http://schemas.openxmlformats.org/officeDocument/2006/relationships/footer" Target="footer.xml" Id="R66f14cd5664441fd" /><Relationship Type="http://schemas.microsoft.com/office/2020/10/relationships/intelligence" Target="intelligence2.xml" Id="R3d9d88c7ca2549a1" /><Relationship Type="http://schemas.openxmlformats.org/officeDocument/2006/relationships/hyperlink" Target="http://www.santaclausselvino.it/" TargetMode="External" Id="R764c44f7bdbc40bf" /></Relationships>
</file>

<file path=word/_rels/header.xml.rels>&#65279;<?xml version="1.0" encoding="utf-8"?><Relationships xmlns="http://schemas.openxmlformats.org/package/2006/relationships"><Relationship Type="http://schemas.openxmlformats.org/officeDocument/2006/relationships/image" Target="/media/image.png" Id="rId759284625" /><Relationship Type="http://schemas.openxmlformats.org/officeDocument/2006/relationships/hyperlink" Target="mailto:stampa@santaclausselvino.it" TargetMode="External" Id="R41936879aac749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2025-11-17T08:57:11.2840778Z</dcterms:created>
  <dcterms:modified xsi:type="dcterms:W3CDTF">2025-12-23T08:20:11.3339189Z</dcterms:modified>
  <dc:creator>Daniele Cancelli</dc:creator>
  <lastModifiedBy>Daniele Cancelli</lastModifiedBy>
</coreProperties>
</file>